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51" w:rsidRDefault="002D6626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A51" w:rsidRDefault="00622A51">
      <w:pPr>
        <w:jc w:val="center"/>
        <w:rPr>
          <w:b/>
          <w:lang w:val="uk-UA"/>
        </w:rPr>
      </w:pPr>
    </w:p>
    <w:p w:rsidR="00622A51" w:rsidRDefault="002D66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ІЧНЯНСЬКА МІСЬКА РАДА</w:t>
      </w:r>
    </w:p>
    <w:p w:rsidR="00622A51" w:rsidRDefault="002D6626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(восьме скликання</w:t>
      </w:r>
      <w:r>
        <w:rPr>
          <w:lang w:val="uk-UA"/>
        </w:rPr>
        <w:t>)</w:t>
      </w:r>
    </w:p>
    <w:p w:rsidR="00622A51" w:rsidRDefault="00622A51">
      <w:pPr>
        <w:jc w:val="center"/>
        <w:rPr>
          <w:sz w:val="28"/>
          <w:szCs w:val="28"/>
          <w:lang w:val="uk-UA"/>
        </w:rPr>
      </w:pPr>
    </w:p>
    <w:p w:rsidR="00622A51" w:rsidRDefault="002D662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ПОСТІЙНА КОМІСІЯ З ПИТАНЬ ЗАБЕЗПЕЧЕННЯ ЗАКОННОСТІ, ПРАВОПОРЯДКУ, ДЕПУТАТСЬКОЇ ДІЯЛЬНОСТІ, ЕТИКИ </w:t>
      </w:r>
    </w:p>
    <w:p w:rsidR="00622A51" w:rsidRDefault="002D6626">
      <w:pPr>
        <w:jc w:val="center"/>
        <w:rPr>
          <w:b/>
          <w:iCs/>
          <w:lang w:val="uk-UA"/>
        </w:rPr>
      </w:pPr>
      <w:r>
        <w:rPr>
          <w:b/>
          <w:i/>
          <w:lang w:val="uk-UA"/>
        </w:rPr>
        <w:t xml:space="preserve">ТА ПРОТИДІЇ КОРУПЦІЇ </w:t>
      </w:r>
    </w:p>
    <w:p w:rsidR="00622A51" w:rsidRDefault="00622A51">
      <w:pPr>
        <w:jc w:val="center"/>
        <w:rPr>
          <w:b/>
          <w:i/>
          <w:lang w:val="uk-UA"/>
        </w:rPr>
      </w:pPr>
    </w:p>
    <w:p w:rsidR="00622A51" w:rsidRDefault="002D6626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</w:t>
      </w:r>
    </w:p>
    <w:p w:rsidR="00622A51" w:rsidRDefault="00622A51">
      <w:pPr>
        <w:jc w:val="center"/>
        <w:rPr>
          <w:b/>
          <w:lang w:val="uk-UA"/>
        </w:rPr>
      </w:pPr>
    </w:p>
    <w:p w:rsidR="00622A51" w:rsidRDefault="002D6626">
      <w:pPr>
        <w:rPr>
          <w:lang w:val="uk-UA"/>
        </w:rPr>
      </w:pPr>
      <w:r>
        <w:rPr>
          <w:b/>
          <w:lang w:val="uk-UA"/>
        </w:rPr>
        <w:t xml:space="preserve">Дата  проведення: </w:t>
      </w:r>
      <w:r>
        <w:rPr>
          <w:bCs w:val="0"/>
          <w:lang w:val="uk-UA"/>
        </w:rPr>
        <w:t xml:space="preserve">10 липня </w:t>
      </w:r>
      <w:r>
        <w:rPr>
          <w:lang w:val="uk-UA"/>
        </w:rPr>
        <w:t>2025 року</w:t>
      </w:r>
    </w:p>
    <w:p w:rsidR="00622A51" w:rsidRDefault="002D6626">
      <w:pPr>
        <w:rPr>
          <w:lang w:val="uk-UA"/>
        </w:rPr>
      </w:pPr>
      <w:r>
        <w:rPr>
          <w:b/>
          <w:lang w:val="uk-UA"/>
        </w:rPr>
        <w:t>Місце засідання</w:t>
      </w:r>
      <w:r>
        <w:rPr>
          <w:lang w:val="uk-UA"/>
        </w:rPr>
        <w:t>: м.Ічня, пл.Шевченка,1</w:t>
      </w:r>
    </w:p>
    <w:p w:rsidR="00622A51" w:rsidRDefault="002D6626">
      <w:pPr>
        <w:rPr>
          <w:lang w:val="uk-UA"/>
        </w:rPr>
      </w:pPr>
      <w:r>
        <w:rPr>
          <w:b/>
          <w:lang w:val="uk-UA"/>
        </w:rPr>
        <w:t xml:space="preserve">Початок роботи:  </w:t>
      </w:r>
      <w:r>
        <w:rPr>
          <w:bCs w:val="0"/>
          <w:lang w:val="uk-UA"/>
        </w:rPr>
        <w:t>15:0</w:t>
      </w:r>
      <w:r>
        <w:rPr>
          <w:lang w:val="uk-UA"/>
        </w:rPr>
        <w:t>0</w:t>
      </w:r>
    </w:p>
    <w:p w:rsidR="00622A51" w:rsidRDefault="00622A51">
      <w:pPr>
        <w:rPr>
          <w:lang w:val="uk-UA"/>
        </w:rPr>
      </w:pPr>
    </w:p>
    <w:p w:rsidR="00622A51" w:rsidRDefault="002D6626">
      <w:pPr>
        <w:rPr>
          <w:lang w:val="uk-UA"/>
        </w:rPr>
      </w:pPr>
      <w:r>
        <w:rPr>
          <w:b/>
          <w:lang w:val="uk-UA"/>
        </w:rPr>
        <w:t>Головуючий(а):</w:t>
      </w:r>
      <w:r>
        <w:rPr>
          <w:lang w:val="uk-UA"/>
        </w:rPr>
        <w:t xml:space="preserve"> голова постійної комісії Кутовий Олександр Володимирович </w:t>
      </w:r>
    </w:p>
    <w:p w:rsidR="00622A51" w:rsidRDefault="002D6626">
      <w:pPr>
        <w:rPr>
          <w:lang w:val="uk-UA"/>
        </w:rPr>
      </w:pPr>
      <w:r>
        <w:rPr>
          <w:b/>
          <w:lang w:val="uk-UA"/>
        </w:rPr>
        <w:t>Загальна кількість членів комісії</w:t>
      </w:r>
      <w:r>
        <w:rPr>
          <w:lang w:val="uk-UA"/>
        </w:rPr>
        <w:t xml:space="preserve">: - </w:t>
      </w:r>
      <w:r>
        <w:rPr>
          <w:b/>
          <w:lang w:val="uk-UA"/>
        </w:rPr>
        <w:t>5</w:t>
      </w:r>
    </w:p>
    <w:p w:rsidR="00622A51" w:rsidRDefault="002D6626">
      <w:pPr>
        <w:rPr>
          <w:lang w:val="uk-UA"/>
        </w:rPr>
      </w:pPr>
      <w:r>
        <w:rPr>
          <w:b/>
          <w:lang w:val="uk-UA"/>
        </w:rPr>
        <w:t>Присутні на засіданні –  3</w:t>
      </w:r>
      <w:r>
        <w:rPr>
          <w:lang w:val="uk-UA"/>
        </w:rPr>
        <w:t>/ Кутовий О. В., Колос В.Г.,Кутова,Т. М./</w:t>
      </w:r>
    </w:p>
    <w:p w:rsidR="00622A51" w:rsidRDefault="00622A51">
      <w:pPr>
        <w:rPr>
          <w:lang w:val="uk-UA"/>
        </w:rPr>
      </w:pPr>
    </w:p>
    <w:p w:rsidR="00622A51" w:rsidRDefault="002D6626">
      <w:pPr>
        <w:rPr>
          <w:b/>
          <w:lang w:val="uk-UA"/>
        </w:rPr>
      </w:pPr>
      <w:r>
        <w:rPr>
          <w:b/>
          <w:lang w:val="uk-UA"/>
        </w:rPr>
        <w:t>Запрошені:</w:t>
      </w:r>
    </w:p>
    <w:p w:rsidR="00622A51" w:rsidRDefault="002D6626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Герасименко Г.В. секретар міської ради.</w:t>
      </w:r>
    </w:p>
    <w:p w:rsidR="00622A51" w:rsidRDefault="002D6626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Доповідачі з питання порядку денного, </w:t>
      </w:r>
    </w:p>
    <w:p w:rsidR="00622A51" w:rsidRDefault="00622A51">
      <w:pPr>
        <w:rPr>
          <w:b/>
          <w:lang w:val="uk-UA"/>
        </w:rPr>
      </w:pPr>
    </w:p>
    <w:p w:rsidR="00622A51" w:rsidRDefault="002D6626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ДЕННИЙ:</w:t>
      </w:r>
    </w:p>
    <w:p w:rsidR="00622A51" w:rsidRDefault="00622A51">
      <w:pPr>
        <w:rPr>
          <w:b/>
          <w:lang w:val="uk-UA"/>
        </w:rPr>
      </w:pPr>
    </w:p>
    <w:p w:rsidR="00622A51" w:rsidRDefault="002D6626" w:rsidP="00EF1827">
      <w:pPr>
        <w:jc w:val="both"/>
        <w:rPr>
          <w:bCs w:val="0"/>
        </w:rPr>
      </w:pPr>
      <w:r>
        <w:rPr>
          <w:bCs w:val="0"/>
          <w:lang w:val="uk-UA"/>
        </w:rPr>
        <w:t>1.</w:t>
      </w:r>
      <w:r>
        <w:rPr>
          <w:rFonts w:eastAsia="Calibri"/>
          <w:bCs w:val="0"/>
          <w:lang w:val="uk-UA"/>
        </w:rPr>
        <w:t xml:space="preserve"> Про внесення змін до рішення сорок третьої сесії Ічнянської міської ради восьмого скликання від 24 грудня 2024 року № 1207-VIII «Про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Ічнянської територіальної громади на 2025 рік»</w:t>
      </w:r>
      <w:r>
        <w:rPr>
          <w:bCs w:val="0"/>
          <w:color w:val="7030A0"/>
          <w:lang w:val="uk-UA"/>
        </w:rPr>
        <w:t>.</w:t>
      </w:r>
      <w:r>
        <w:rPr>
          <w:bCs w:val="0"/>
          <w:color w:val="000000"/>
          <w:lang w:val="uk-UA"/>
        </w:rPr>
        <w:t xml:space="preserve"> </w:t>
      </w:r>
    </w:p>
    <w:p w:rsidR="00622A51" w:rsidRDefault="002D6626">
      <w:pPr>
        <w:jc w:val="both"/>
        <w:rPr>
          <w:bCs w:val="0"/>
        </w:rPr>
      </w:pPr>
      <w:r>
        <w:rPr>
          <w:bCs w:val="0"/>
          <w:lang w:val="uk-UA"/>
        </w:rPr>
        <w:t xml:space="preserve">2. </w:t>
      </w:r>
      <w:r>
        <w:rPr>
          <w:bCs w:val="0"/>
          <w:color w:val="000000"/>
          <w:lang w:val="uk-UA"/>
        </w:rPr>
        <w:t xml:space="preserve"> Про програму забезпечення проведення призову та прийняття громадян на військову службу та мобілізаційної підготовки на території Ічнянської міської ради Прилуцького району Чернігівської області на 2025 рік</w:t>
      </w:r>
    </w:p>
    <w:p w:rsidR="00622A51" w:rsidRDefault="002D6626">
      <w:pPr>
        <w:jc w:val="both"/>
        <w:rPr>
          <w:bCs w:val="0"/>
        </w:rPr>
      </w:pPr>
      <w:r>
        <w:rPr>
          <w:bCs w:val="0"/>
        </w:rPr>
        <w:t xml:space="preserve">3.  </w:t>
      </w:r>
      <w:r>
        <w:rPr>
          <w:bCs w:val="0"/>
          <w:color w:val="000000"/>
          <w:lang w:val="uk-UA"/>
        </w:rPr>
        <w:t>Про внесення змін  до рішення сорок третьої  сесії Ічнянської міської ради восьмого скликання від 24 грудня 2024 року  №1206-VIII «Про  затвердження Програми забезпечення функціонування Комунальної архівної установи «Трудовий архів» Ічнянської міської ради на 2025-2026 роки</w:t>
      </w:r>
    </w:p>
    <w:p w:rsidR="00622A51" w:rsidRDefault="002D6626">
      <w:pPr>
        <w:jc w:val="both"/>
        <w:rPr>
          <w:bCs w:val="0"/>
        </w:rPr>
      </w:pPr>
      <w:r>
        <w:rPr>
          <w:bCs w:val="0"/>
          <w:color w:val="000000"/>
          <w:lang w:val="uk-UA"/>
        </w:rPr>
        <w:t>4.  Про комплексну програму взаємодії Ічнянської міської ради з відділенням поліції №2 (м .Ічня) Прилуцького районного відділу поліції ГУНП в Чернігівській області по впровадженню системи «CUSTODY RECORDS» на 2025-2026 роки</w:t>
      </w:r>
    </w:p>
    <w:p w:rsidR="00622A51" w:rsidRDefault="002D6626">
      <w:pPr>
        <w:jc w:val="both"/>
        <w:rPr>
          <w:bCs w:val="0"/>
        </w:rPr>
      </w:pPr>
      <w:r>
        <w:rPr>
          <w:bCs w:val="0"/>
          <w:color w:val="000000"/>
          <w:lang w:val="uk-UA" w:eastAsia="uk-UA"/>
        </w:rPr>
        <w:t>5.  Про делегування виконавчому комітету міської ради окремих повноважень щодо управління майном комунальної власності Ічнянської міської територіальної громади на період військового стану</w:t>
      </w:r>
    </w:p>
    <w:p w:rsidR="00622A51" w:rsidRDefault="002D6626" w:rsidP="00EF1827">
      <w:pPr>
        <w:jc w:val="both"/>
        <w:rPr>
          <w:bCs w:val="0"/>
        </w:rPr>
      </w:pPr>
      <w:r>
        <w:rPr>
          <w:bCs w:val="0"/>
          <w:color w:val="000000"/>
          <w:lang w:val="uk-UA"/>
        </w:rPr>
        <w:t>6.  Про відмову в наданні згоди на прийняття у комунальну власність Ічнянської міської територіальної громади захисної споруди цивільного захисту – ПРУ № 92768</w:t>
      </w:r>
    </w:p>
    <w:p w:rsidR="00622A51" w:rsidRDefault="002D6626">
      <w:pPr>
        <w:rPr>
          <w:bCs w:val="0"/>
        </w:rPr>
      </w:pPr>
      <w:r>
        <w:rPr>
          <w:bCs w:val="0"/>
          <w:color w:val="000000"/>
        </w:rPr>
        <w:t xml:space="preserve">7. </w:t>
      </w:r>
      <w:r>
        <w:rPr>
          <w:bCs w:val="0"/>
          <w:color w:val="000000"/>
          <w:lang w:val="uk-UA"/>
        </w:rPr>
        <w:t>Про затвердження списку присяжних Ічнянського районного суду Чернігівської області.</w:t>
      </w:r>
    </w:p>
    <w:p w:rsidR="00622A51" w:rsidRDefault="002D6626">
      <w:pPr>
        <w:jc w:val="both"/>
        <w:rPr>
          <w:lang w:val="uk-UA"/>
        </w:rPr>
      </w:pPr>
      <w:r>
        <w:rPr>
          <w:lang w:val="uk-UA"/>
        </w:rPr>
        <w:t>Порядок денний засідання комісії за основу і в цілому прийняли одноголосно.</w:t>
      </w:r>
    </w:p>
    <w:p w:rsidR="00622A51" w:rsidRDefault="002D66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за –3 , Проти – 0, Утримались –0 .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jc w:val="both"/>
        <w:rPr>
          <w:lang w:val="uk-UA"/>
        </w:rPr>
      </w:pPr>
      <w:r>
        <w:rPr>
          <w:lang w:val="uk-UA"/>
        </w:rPr>
        <w:t>Комісія затвердила наступний регламент роботи:</w:t>
      </w:r>
    </w:p>
    <w:p w:rsidR="00622A51" w:rsidRDefault="002D6626">
      <w:pPr>
        <w:jc w:val="both"/>
        <w:rPr>
          <w:lang w:val="uk-UA"/>
        </w:rPr>
      </w:pPr>
      <w:r>
        <w:rPr>
          <w:lang w:val="uk-UA"/>
        </w:rPr>
        <w:t xml:space="preserve">для доповіді  – до-10 хвилин; </w:t>
      </w:r>
    </w:p>
    <w:p w:rsidR="00622A51" w:rsidRDefault="002D6626">
      <w:pPr>
        <w:jc w:val="both"/>
        <w:rPr>
          <w:lang w:val="uk-UA"/>
        </w:rPr>
      </w:pPr>
      <w:r>
        <w:rPr>
          <w:lang w:val="uk-UA"/>
        </w:rPr>
        <w:t>для інформацій та виступів – до 3 хвилин;</w:t>
      </w:r>
    </w:p>
    <w:p w:rsidR="00622A51" w:rsidRDefault="002D6626">
      <w:pPr>
        <w:jc w:val="both"/>
        <w:rPr>
          <w:lang w:val="uk-UA"/>
        </w:rPr>
      </w:pPr>
      <w:r>
        <w:rPr>
          <w:lang w:val="uk-UA"/>
        </w:rPr>
        <w:t>для оголошень, заяв, внесення запитів, пропозицій, повідомлень і довідок – до 2 хвилин.</w:t>
      </w:r>
    </w:p>
    <w:p w:rsidR="00622A51" w:rsidRDefault="002D6626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за – 3, Проти –0, Утримались -0.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jc w:val="both"/>
        <w:rPr>
          <w:lang w:val="uk-UA"/>
        </w:rPr>
      </w:pPr>
      <w:r>
        <w:rPr>
          <w:b/>
          <w:u w:val="single"/>
          <w:lang w:val="uk-UA"/>
        </w:rPr>
        <w:t>1.По першому питанню</w:t>
      </w:r>
      <w:r>
        <w:rPr>
          <w:lang w:val="uk-UA"/>
        </w:rPr>
        <w:t xml:space="preserve">: </w:t>
      </w:r>
      <w:r>
        <w:rPr>
          <w:rFonts w:eastAsia="Calibri"/>
          <w:lang w:val="uk-UA"/>
        </w:rPr>
        <w:t>Про внесення змін до рішення сорок третьої сесії Ічнянської міської ради восьмого скликання від 24 грудня 2024 року № 1207-VIII «Про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Ічнянської територіальної громади на 2025 рік.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pStyle w:val="af2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СЛУХАЛИ</w:t>
      </w:r>
      <w:r>
        <w:rPr>
          <w:lang w:val="uk-UA"/>
        </w:rPr>
        <w:t xml:space="preserve">: </w:t>
      </w:r>
      <w:r>
        <w:rPr>
          <w:sz w:val="24"/>
          <w:szCs w:val="24"/>
          <w:lang w:val="uk-UA"/>
        </w:rPr>
        <w:t xml:space="preserve">Радченко Зорину Олександрівну, начальницю відділу  «Центр надання адміністративних послуг» Ічнянської міської ради </w:t>
      </w:r>
    </w:p>
    <w:p w:rsidR="00622A51" w:rsidRDefault="002D6626">
      <w:pPr>
        <w:pStyle w:val="af2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ВИСТУПИЛИ: </w:t>
      </w:r>
    </w:p>
    <w:p w:rsidR="00622A51" w:rsidRDefault="002D6626">
      <w:pPr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Схвалити запропонований проект рішення «</w:t>
      </w:r>
      <w:r>
        <w:rPr>
          <w:rFonts w:eastAsia="Calibri"/>
          <w:bCs w:val="0"/>
          <w:color w:val="000000"/>
          <w:lang w:val="uk-UA"/>
        </w:rPr>
        <w:t xml:space="preserve">Про внесення змін до </w:t>
      </w:r>
      <w:r>
        <w:rPr>
          <w:rFonts w:eastAsia="Calibri"/>
          <w:color w:val="000000"/>
          <w:lang w:val="uk-UA"/>
        </w:rPr>
        <w:t>рішення</w:t>
      </w:r>
      <w:r>
        <w:rPr>
          <w:rFonts w:eastAsia="Calibri"/>
          <w:bCs w:val="0"/>
          <w:color w:val="000000"/>
          <w:lang w:val="uk-UA"/>
        </w:rPr>
        <w:t xml:space="preserve"> сорок третьої сесії Ічнянської міської ради восьмого скликання від 24 грудня 2024 року № 1207-VIII «Про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Ічнянської територіальної громади на 2025 рік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22A51" w:rsidRDefault="00622A51">
      <w:pPr>
        <w:jc w:val="both"/>
        <w:rPr>
          <w:b/>
          <w:lang w:val="uk-UA"/>
        </w:rPr>
      </w:pPr>
    </w:p>
    <w:p w:rsidR="00622A51" w:rsidRDefault="002D6626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2"/>
        <w:gridCol w:w="3799"/>
        <w:gridCol w:w="1057"/>
        <w:gridCol w:w="991"/>
        <w:gridCol w:w="854"/>
        <w:gridCol w:w="1101"/>
        <w:gridCol w:w="1275"/>
      </w:tblGrid>
      <w:tr w:rsidR="00622A51">
        <w:trPr>
          <w:trHeight w:val="3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22A51" w:rsidRDefault="00622A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22A51">
        <w:trPr>
          <w:trHeight w:val="21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22A51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lang w:val="uk-UA"/>
              </w:rPr>
            </w:pPr>
            <w:r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</w:tr>
    </w:tbl>
    <w:p w:rsidR="00622A51" w:rsidRDefault="002D66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за –3 , Проти –0 , Утримались – 0, Не голосували –0 , Відсутні – 2.</w:t>
      </w:r>
    </w:p>
    <w:p w:rsidR="00622A51" w:rsidRDefault="00622A51">
      <w:pPr>
        <w:jc w:val="both"/>
        <w:rPr>
          <w:i/>
          <w:lang w:val="uk-UA"/>
        </w:rPr>
      </w:pPr>
    </w:p>
    <w:p w:rsidR="00622A51" w:rsidRDefault="002D6626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jc w:val="both"/>
        <w:rPr>
          <w:lang w:val="uk-UA"/>
        </w:rPr>
      </w:pPr>
      <w:r>
        <w:rPr>
          <w:b/>
          <w:u w:val="single"/>
          <w:lang w:val="uk-UA"/>
        </w:rPr>
        <w:t>2.По другому питанню</w:t>
      </w:r>
      <w:r>
        <w:rPr>
          <w:lang w:val="uk-UA"/>
        </w:rPr>
        <w:t>: «Про програму забезпечення проведення призову та прийняття громадян на військову службу та мобілізаційної підготовки на території Ічнянської міської ради Прилуцького району Чернігівської області на 2025 рік»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pStyle w:val="af2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СЛУХАЛИ</w:t>
      </w:r>
      <w:r>
        <w:rPr>
          <w:lang w:val="uk-UA"/>
        </w:rPr>
        <w:t xml:space="preserve">: </w:t>
      </w:r>
      <w:r>
        <w:rPr>
          <w:sz w:val="24"/>
          <w:szCs w:val="24"/>
          <w:lang w:val="uk-UA"/>
        </w:rPr>
        <w:t>Мілютенко Євгенію Анатоліївну, завідувачку сектору  з питань надзвичайних ситуацій, цивільного захисту, мобілізаційної роботи та взаємодії з правоохоронними органами Ічнянської міської ради</w:t>
      </w:r>
    </w:p>
    <w:p w:rsidR="00622A51" w:rsidRDefault="002D6626">
      <w:pPr>
        <w:pStyle w:val="af2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ВИСТУПИЛИ: </w:t>
      </w:r>
    </w:p>
    <w:p w:rsidR="00622A51" w:rsidRDefault="002D6626">
      <w:pPr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Схвалити запропонований проект рішення «</w:t>
      </w:r>
      <w:r w:rsidR="00116AAB">
        <w:rPr>
          <w:lang w:val="uk-UA"/>
        </w:rPr>
        <w:t>Про програму забезпечення проведення призову та прийняття громадян на військову службу та мобілізаційної підготовки на території Ічнянської міської ради Прилуцького району Чернігівської області на 2025 рік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22A51" w:rsidRDefault="00622A51">
      <w:pPr>
        <w:jc w:val="both"/>
        <w:rPr>
          <w:b/>
          <w:lang w:val="uk-UA"/>
        </w:rPr>
      </w:pPr>
    </w:p>
    <w:p w:rsidR="00622A51" w:rsidRDefault="002D6626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ПОІМЕННЕ ГОЛОСУВАННЯ</w:t>
      </w:r>
    </w:p>
    <w:tbl>
      <w:tblPr>
        <w:tblW w:w="96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2"/>
        <w:gridCol w:w="3799"/>
        <w:gridCol w:w="1057"/>
        <w:gridCol w:w="991"/>
        <w:gridCol w:w="854"/>
        <w:gridCol w:w="1101"/>
        <w:gridCol w:w="1275"/>
      </w:tblGrid>
      <w:tr w:rsidR="00622A51">
        <w:trPr>
          <w:trHeight w:val="3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22A51" w:rsidRDefault="00622A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22A51">
        <w:trPr>
          <w:trHeight w:val="21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22A51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lang w:val="uk-UA"/>
              </w:rPr>
            </w:pPr>
            <w:r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</w:tr>
    </w:tbl>
    <w:p w:rsidR="00622A51" w:rsidRDefault="002D66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за –3 , Проти –0 , Утримались – 0, Не голосували –0 , Відсутні – 2.</w:t>
      </w:r>
    </w:p>
    <w:p w:rsidR="00622A51" w:rsidRDefault="00622A51">
      <w:pPr>
        <w:jc w:val="both"/>
        <w:rPr>
          <w:i/>
          <w:lang w:val="uk-UA"/>
        </w:rPr>
      </w:pPr>
    </w:p>
    <w:p w:rsidR="00622A51" w:rsidRDefault="002D6626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jc w:val="both"/>
        <w:rPr>
          <w:lang w:val="uk-UA"/>
        </w:rPr>
      </w:pPr>
      <w:r>
        <w:rPr>
          <w:b/>
          <w:u w:val="single"/>
          <w:lang w:val="uk-UA"/>
        </w:rPr>
        <w:t>3.По третьому питанню</w:t>
      </w:r>
      <w:r>
        <w:rPr>
          <w:lang w:val="uk-UA"/>
        </w:rPr>
        <w:t>: «</w:t>
      </w:r>
      <w:r>
        <w:rPr>
          <w:color w:val="000000"/>
          <w:lang w:val="uk-UA"/>
        </w:rPr>
        <w:t>Про внесення змін  до рішення сорок третьої  сесії Ічнянської міської ради восьмого скликання від 24 грудня 2024 року  №1206-VIII «Про  затвердження Програми забезпечення функціонування Комунальної архівної установи «Трудовий архів» Ічнянської міської ради на 2025-2026 роки</w:t>
      </w:r>
      <w:r>
        <w:rPr>
          <w:lang w:val="uk-UA"/>
        </w:rPr>
        <w:t>»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pStyle w:val="af2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СЛУХАЛИ</w:t>
      </w:r>
      <w:r>
        <w:rPr>
          <w:lang w:val="uk-UA"/>
        </w:rPr>
        <w:t xml:space="preserve">: </w:t>
      </w:r>
      <w:r>
        <w:rPr>
          <w:sz w:val="24"/>
          <w:szCs w:val="24"/>
          <w:lang w:val="uk-UA"/>
        </w:rPr>
        <w:t>Ком’ялову Ніну Володимирівну, директорку КЗ «Трудовий архів» Ічнянської міської ради..</w:t>
      </w:r>
    </w:p>
    <w:p w:rsidR="00622A51" w:rsidRDefault="002D6626">
      <w:pPr>
        <w:pStyle w:val="af2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ВИСТУПИЛИ: </w:t>
      </w:r>
    </w:p>
    <w:p w:rsidR="00622A51" w:rsidRDefault="002D6626">
      <w:pPr>
        <w:jc w:val="both"/>
        <w:rPr>
          <w:b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EA0B02">
        <w:rPr>
          <w:lang w:val="uk-UA"/>
        </w:rPr>
        <w:t>РІШЕННЯ НЕ ПРИЙНЯТО</w:t>
      </w:r>
    </w:p>
    <w:p w:rsidR="00622A51" w:rsidRDefault="002D6626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2"/>
        <w:gridCol w:w="3799"/>
        <w:gridCol w:w="1057"/>
        <w:gridCol w:w="991"/>
        <w:gridCol w:w="854"/>
        <w:gridCol w:w="1101"/>
        <w:gridCol w:w="1275"/>
      </w:tblGrid>
      <w:tr w:rsidR="00622A51">
        <w:trPr>
          <w:trHeight w:val="3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22A51" w:rsidRDefault="00622A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22A51">
        <w:trPr>
          <w:trHeight w:val="21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22A51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lang w:val="uk-UA"/>
              </w:rPr>
            </w:pPr>
            <w:r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</w:tr>
    </w:tbl>
    <w:p w:rsidR="00622A51" w:rsidRDefault="002D66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за – 2, Проти –0 , Утримались – 1, Не голосували – 0, Відсутні – 2.</w:t>
      </w:r>
    </w:p>
    <w:p w:rsidR="00622A51" w:rsidRDefault="00622A51">
      <w:pPr>
        <w:jc w:val="both"/>
        <w:rPr>
          <w:i/>
          <w:lang w:val="uk-UA"/>
        </w:rPr>
      </w:pPr>
    </w:p>
    <w:p w:rsidR="00622A51" w:rsidRDefault="002D6626">
      <w:pPr>
        <w:jc w:val="both"/>
        <w:rPr>
          <w:lang w:val="uk-UA"/>
        </w:rPr>
      </w:pPr>
      <w:r>
        <w:rPr>
          <w:b/>
          <w:u w:val="single"/>
          <w:lang w:val="uk-UA"/>
        </w:rPr>
        <w:t>4.По четвертому питанню</w:t>
      </w:r>
      <w:r>
        <w:rPr>
          <w:lang w:val="uk-UA"/>
        </w:rPr>
        <w:t>: «</w:t>
      </w:r>
      <w:r>
        <w:rPr>
          <w:color w:val="000000"/>
          <w:lang w:val="uk-UA"/>
        </w:rPr>
        <w:t>Про комплексну програму взаємодії Ічнянської міської ради з відділенням поліції №2 (м .Ічня) Прилуцького районного відділу поліції ГУНП в Чернігівській області по впровадженню системи «CUSTODY RECORDS» на 2025-2026 роки</w:t>
      </w:r>
      <w:r>
        <w:rPr>
          <w:lang w:val="uk-UA"/>
        </w:rPr>
        <w:t>»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pStyle w:val="af2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СЛУХАЛИ</w:t>
      </w:r>
      <w:r>
        <w:rPr>
          <w:lang w:val="uk-UA"/>
        </w:rPr>
        <w:t xml:space="preserve">: </w:t>
      </w:r>
      <w:r>
        <w:rPr>
          <w:sz w:val="24"/>
          <w:szCs w:val="24"/>
          <w:lang w:val="uk-UA"/>
        </w:rPr>
        <w:t>Данька Романа Сергійовича, начальника поліції відділення №2</w:t>
      </w:r>
      <w:r>
        <w:rPr>
          <w:bCs w:val="0"/>
          <w:sz w:val="24"/>
          <w:szCs w:val="24"/>
          <w:lang w:val="uk-UA"/>
        </w:rPr>
        <w:t xml:space="preserve"> Прилуцького районного відділу поліції ГУНП в Чернігівській області</w:t>
      </w:r>
      <w:r>
        <w:rPr>
          <w:sz w:val="24"/>
          <w:szCs w:val="24"/>
          <w:lang w:val="uk-UA"/>
        </w:rPr>
        <w:t>.</w:t>
      </w:r>
    </w:p>
    <w:p w:rsidR="00622A51" w:rsidRDefault="002D6626">
      <w:pPr>
        <w:pStyle w:val="af2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ВИСТУПИЛИ: </w:t>
      </w:r>
    </w:p>
    <w:p w:rsidR="00622A51" w:rsidRDefault="002D6626">
      <w:pPr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Схвалити запропонований проект рішення «</w:t>
      </w:r>
      <w:r>
        <w:rPr>
          <w:color w:val="000000"/>
          <w:lang w:val="uk-UA"/>
        </w:rPr>
        <w:t>Про комплексну програму взаємодії Ічнянської міської р</w:t>
      </w:r>
      <w:r w:rsidR="001761D8">
        <w:rPr>
          <w:color w:val="000000"/>
          <w:lang w:val="uk-UA"/>
        </w:rPr>
        <w:t>ади з відділенням поліції №2 (м</w:t>
      </w:r>
      <w:r>
        <w:rPr>
          <w:color w:val="000000"/>
          <w:lang w:val="uk-UA"/>
        </w:rPr>
        <w:t>.Ічня) Прилуцького районного відділу поліції ГУНП в Чернігівській області по впровадженню системи «CUSTODY RECORDS» на 2025-2026 роки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22A51" w:rsidRDefault="00622A51">
      <w:pPr>
        <w:jc w:val="both"/>
        <w:rPr>
          <w:b/>
          <w:lang w:val="uk-UA"/>
        </w:rPr>
      </w:pPr>
    </w:p>
    <w:p w:rsidR="00622A51" w:rsidRDefault="002D6626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2"/>
        <w:gridCol w:w="3799"/>
        <w:gridCol w:w="1057"/>
        <w:gridCol w:w="991"/>
        <w:gridCol w:w="854"/>
        <w:gridCol w:w="1101"/>
        <w:gridCol w:w="1275"/>
      </w:tblGrid>
      <w:tr w:rsidR="00622A51">
        <w:trPr>
          <w:trHeight w:val="3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22A51" w:rsidRDefault="00622A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22A51">
        <w:trPr>
          <w:trHeight w:val="21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22A51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lang w:val="uk-UA"/>
              </w:rPr>
            </w:pPr>
            <w:r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</w:tr>
    </w:tbl>
    <w:p w:rsidR="00622A51" w:rsidRDefault="002D66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за – 3, Проти – 0, Утримались –0 , Не голосували – 0, Відсутні – 2.</w:t>
      </w:r>
    </w:p>
    <w:p w:rsidR="00622A51" w:rsidRDefault="00622A51">
      <w:pPr>
        <w:rPr>
          <w:b/>
          <w:lang w:val="uk-UA"/>
        </w:rPr>
      </w:pPr>
    </w:p>
    <w:p w:rsidR="00622A51" w:rsidRDefault="002D6626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jc w:val="both"/>
        <w:rPr>
          <w:lang w:val="uk-UA"/>
        </w:rPr>
      </w:pPr>
      <w:r>
        <w:rPr>
          <w:b/>
          <w:u w:val="single"/>
          <w:lang w:val="uk-UA"/>
        </w:rPr>
        <w:t>5.По п’ятому питанню</w:t>
      </w:r>
      <w:r>
        <w:rPr>
          <w:lang w:val="uk-UA"/>
        </w:rPr>
        <w:t>: «</w:t>
      </w:r>
      <w:r>
        <w:rPr>
          <w:lang w:val="uk-UA" w:eastAsia="uk-UA"/>
        </w:rPr>
        <w:t>Про делегування виконавчому комітету міської ради окремих повноважень щодо управління майном комунальної власності Ічнянської міської територіальної громади на період військового стану</w:t>
      </w:r>
      <w:r>
        <w:rPr>
          <w:lang w:val="uk-UA"/>
        </w:rPr>
        <w:t>»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tabs>
          <w:tab w:val="left" w:pos="0"/>
        </w:tabs>
        <w:jc w:val="both"/>
        <w:rPr>
          <w:lang w:val="uk-UA"/>
        </w:rPr>
      </w:pPr>
      <w:r>
        <w:rPr>
          <w:b/>
          <w:lang w:val="uk-UA"/>
        </w:rPr>
        <w:t>СЛУХАЛИ</w:t>
      </w:r>
      <w:r>
        <w:rPr>
          <w:lang w:val="uk-UA"/>
        </w:rPr>
        <w:t>: Волеватенко Катерину Валеріївну, начальницю відділу житлово-комунального господарства, комунальної власності та благоустрою Ічнянської міської ради.</w:t>
      </w:r>
    </w:p>
    <w:p w:rsidR="00622A51" w:rsidRDefault="002D6626">
      <w:pPr>
        <w:pStyle w:val="af2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ВИСТУПИЛИ: </w:t>
      </w:r>
    </w:p>
    <w:p w:rsidR="00622A51" w:rsidRDefault="002D6626">
      <w:pPr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Схвалити запропонований проект рішення «</w:t>
      </w:r>
      <w:r>
        <w:rPr>
          <w:color w:val="000000"/>
          <w:lang w:val="uk-UA" w:eastAsia="uk-UA"/>
        </w:rPr>
        <w:t>Про делегування виконавчому комітету міської ради окремих повноважень щодо управління майном комунальної власності Ічнянської міської територіальної громади на період військового стану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22A51" w:rsidRDefault="00622A51">
      <w:pPr>
        <w:jc w:val="both"/>
        <w:rPr>
          <w:b/>
          <w:lang w:val="uk-UA"/>
        </w:rPr>
      </w:pPr>
    </w:p>
    <w:p w:rsidR="00622A51" w:rsidRDefault="002D6626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2"/>
        <w:gridCol w:w="3799"/>
        <w:gridCol w:w="1057"/>
        <w:gridCol w:w="991"/>
        <w:gridCol w:w="854"/>
        <w:gridCol w:w="1101"/>
        <w:gridCol w:w="1275"/>
      </w:tblGrid>
      <w:tr w:rsidR="00622A51">
        <w:trPr>
          <w:trHeight w:val="3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22A51" w:rsidRDefault="00622A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22A51">
        <w:trPr>
          <w:trHeight w:val="21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22A51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lang w:val="uk-UA"/>
              </w:rPr>
            </w:pPr>
            <w:r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</w:tr>
    </w:tbl>
    <w:p w:rsidR="00622A51" w:rsidRDefault="002D66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за – 3, Проти – 0, Утримались – 0, Не голосували – 0, Відсутні –2 .</w:t>
      </w:r>
    </w:p>
    <w:p w:rsidR="00622A51" w:rsidRDefault="00622A51">
      <w:pPr>
        <w:jc w:val="both"/>
        <w:rPr>
          <w:i/>
          <w:lang w:val="uk-UA"/>
        </w:rPr>
      </w:pPr>
    </w:p>
    <w:p w:rsidR="00622A51" w:rsidRDefault="002D6626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jc w:val="both"/>
        <w:rPr>
          <w:lang w:val="uk-UA"/>
        </w:rPr>
      </w:pPr>
      <w:r>
        <w:rPr>
          <w:b/>
          <w:u w:val="single"/>
          <w:lang w:val="uk-UA"/>
        </w:rPr>
        <w:t>6.По шостому питанню</w:t>
      </w:r>
      <w:r>
        <w:rPr>
          <w:lang w:val="uk-UA"/>
        </w:rPr>
        <w:t>: «Про відмову в наданні згоди на прийняття у комунальну власність Ічнянської міської територіальної громади захисної споруди цивільного захисту – ПРУ № 92768»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tabs>
          <w:tab w:val="left" w:pos="0"/>
        </w:tabs>
        <w:jc w:val="both"/>
        <w:rPr>
          <w:lang w:val="uk-UA"/>
        </w:rPr>
      </w:pPr>
      <w:r>
        <w:rPr>
          <w:b/>
          <w:lang w:val="uk-UA"/>
        </w:rPr>
        <w:t>СЛУХАЛИ</w:t>
      </w:r>
      <w:r>
        <w:rPr>
          <w:lang w:val="uk-UA"/>
        </w:rPr>
        <w:t>: Мілютенко Євгенію Анатоліївну, завідувачку сектору  з питань надзвичайних ситуацій, цивільного захисту, мобілізаційної роботи та взаємодії з правоохоронними органами Ічнянської міської ради</w:t>
      </w:r>
    </w:p>
    <w:p w:rsidR="00622A51" w:rsidRDefault="002D6626">
      <w:pPr>
        <w:pStyle w:val="af2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ВИСТУПИЛИ: </w:t>
      </w:r>
    </w:p>
    <w:p w:rsidR="00622A51" w:rsidRDefault="002D6626">
      <w:pPr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Схвалити запропонований проект рішення «</w:t>
      </w:r>
      <w:r>
        <w:rPr>
          <w:color w:val="000000"/>
          <w:lang w:val="uk-UA"/>
        </w:rPr>
        <w:t>Про відмову в наданні згоди на прийняття у комунальну власність Ічнянської міської територіальної громади захисної споруди цивільного захисту – ПРУ № 92768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22A51" w:rsidRDefault="00622A51">
      <w:pPr>
        <w:jc w:val="both"/>
        <w:rPr>
          <w:b/>
          <w:lang w:val="uk-UA"/>
        </w:rPr>
      </w:pPr>
    </w:p>
    <w:p w:rsidR="00622A51" w:rsidRDefault="002D6626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2"/>
        <w:gridCol w:w="3799"/>
        <w:gridCol w:w="1057"/>
        <w:gridCol w:w="991"/>
        <w:gridCol w:w="854"/>
        <w:gridCol w:w="1101"/>
        <w:gridCol w:w="1275"/>
      </w:tblGrid>
      <w:tr w:rsidR="00622A51">
        <w:trPr>
          <w:trHeight w:val="3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22A51" w:rsidRDefault="00622A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22A51">
        <w:trPr>
          <w:trHeight w:val="21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</w:t>
            </w:r>
            <w:r>
              <w:rPr>
                <w:b/>
                <w:sz w:val="20"/>
                <w:szCs w:val="20"/>
                <w:lang w:val="uk-UA"/>
              </w:rPr>
              <w:lastRenderedPageBreak/>
              <w:t>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не </w:t>
            </w:r>
            <w:r>
              <w:rPr>
                <w:b/>
                <w:sz w:val="20"/>
                <w:szCs w:val="20"/>
                <w:lang w:val="uk-UA"/>
              </w:rPr>
              <w:lastRenderedPageBreak/>
              <w:t>голосували</w:t>
            </w:r>
          </w:p>
        </w:tc>
      </w:tr>
      <w:tr w:rsidR="00622A51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lang w:val="uk-UA"/>
              </w:rPr>
            </w:pPr>
            <w:r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</w:tr>
    </w:tbl>
    <w:p w:rsidR="00622A51" w:rsidRDefault="002D66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за –3 , Проти –0 , Утримались –0 , Не голосували –0 , Відсутні – 2.</w:t>
      </w:r>
    </w:p>
    <w:p w:rsidR="00622A51" w:rsidRDefault="00622A51">
      <w:pPr>
        <w:jc w:val="both"/>
        <w:rPr>
          <w:i/>
          <w:lang w:val="uk-UA"/>
        </w:rPr>
      </w:pPr>
    </w:p>
    <w:p w:rsidR="00622A51" w:rsidRDefault="002D6626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jc w:val="both"/>
        <w:rPr>
          <w:lang w:val="uk-UA"/>
        </w:rPr>
      </w:pPr>
      <w:r>
        <w:rPr>
          <w:b/>
          <w:u w:val="single"/>
          <w:lang w:val="uk-UA"/>
        </w:rPr>
        <w:t>7.</w:t>
      </w:r>
      <w:r w:rsidR="00FC586B">
        <w:rPr>
          <w:b/>
          <w:u w:val="single"/>
          <w:lang w:val="uk-UA"/>
        </w:rPr>
        <w:t xml:space="preserve"> </w:t>
      </w:r>
      <w:bookmarkStart w:id="0" w:name="_GoBack"/>
      <w:bookmarkEnd w:id="0"/>
      <w:r>
        <w:rPr>
          <w:b/>
          <w:u w:val="single"/>
          <w:lang w:val="uk-UA"/>
        </w:rPr>
        <w:t>По сьомому питанню</w:t>
      </w:r>
      <w:r>
        <w:rPr>
          <w:lang w:val="uk-UA"/>
        </w:rPr>
        <w:t>: «</w:t>
      </w:r>
      <w:r>
        <w:rPr>
          <w:b/>
          <w:color w:val="000000"/>
          <w:lang w:val="uk-UA"/>
        </w:rPr>
        <w:t xml:space="preserve"> </w:t>
      </w:r>
      <w:r>
        <w:rPr>
          <w:bCs w:val="0"/>
          <w:color w:val="000000"/>
          <w:lang w:val="uk-UA"/>
        </w:rPr>
        <w:t>Про затвердження списку присяжних Ічнянського районного суду Чернігівської області</w:t>
      </w:r>
      <w:r>
        <w:rPr>
          <w:bCs w:val="0"/>
          <w:lang w:val="uk-UA"/>
        </w:rPr>
        <w:t>»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tabs>
          <w:tab w:val="left" w:pos="0"/>
        </w:tabs>
        <w:jc w:val="both"/>
        <w:rPr>
          <w:lang w:val="uk-UA"/>
        </w:rPr>
      </w:pPr>
      <w:r>
        <w:rPr>
          <w:b/>
          <w:lang w:val="uk-UA"/>
        </w:rPr>
        <w:t>СЛУХАЛИ</w:t>
      </w:r>
      <w:r>
        <w:rPr>
          <w:lang w:val="uk-UA"/>
        </w:rPr>
        <w:t xml:space="preserve">: </w:t>
      </w:r>
      <w:r>
        <w:rPr>
          <w:bCs w:val="0"/>
          <w:lang w:val="uk-UA"/>
        </w:rPr>
        <w:t>Гармаша Григорія Григоровича, начальника юридичного відділу.</w:t>
      </w:r>
    </w:p>
    <w:p w:rsidR="00622A51" w:rsidRDefault="002D6626">
      <w:pPr>
        <w:pStyle w:val="af2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ВИСТУПИЛИ: </w:t>
      </w:r>
    </w:p>
    <w:p w:rsidR="00622A51" w:rsidRDefault="002D6626">
      <w:pPr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Схвалити запропонований проект рішення «</w:t>
      </w:r>
      <w:r>
        <w:rPr>
          <w:b/>
          <w:color w:val="000000"/>
          <w:lang w:val="uk-UA"/>
        </w:rPr>
        <w:t xml:space="preserve"> </w:t>
      </w:r>
      <w:r>
        <w:rPr>
          <w:bCs w:val="0"/>
          <w:color w:val="000000"/>
          <w:lang w:val="uk-UA"/>
        </w:rPr>
        <w:t>Про затвердження списку присяжних Ічнянського районного суду Чернігівської області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622A51" w:rsidRDefault="00622A51">
      <w:pPr>
        <w:jc w:val="both"/>
        <w:rPr>
          <w:b/>
          <w:lang w:val="uk-UA"/>
        </w:rPr>
      </w:pPr>
    </w:p>
    <w:p w:rsidR="00622A51" w:rsidRDefault="002D6626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2"/>
        <w:gridCol w:w="3799"/>
        <w:gridCol w:w="1057"/>
        <w:gridCol w:w="991"/>
        <w:gridCol w:w="854"/>
        <w:gridCol w:w="1101"/>
        <w:gridCol w:w="1275"/>
      </w:tblGrid>
      <w:tr w:rsidR="00622A51">
        <w:trPr>
          <w:trHeight w:val="3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22A51" w:rsidRDefault="00622A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22A51">
        <w:trPr>
          <w:trHeight w:val="21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22A51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22A51">
        <w:trPr>
          <w:trHeight w:val="28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rPr>
                <w:lang w:val="uk-UA"/>
              </w:rPr>
            </w:pPr>
            <w:r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2D66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51" w:rsidRDefault="00622A51">
            <w:pPr>
              <w:jc w:val="center"/>
              <w:rPr>
                <w:lang w:val="uk-UA"/>
              </w:rPr>
            </w:pPr>
          </w:p>
        </w:tc>
      </w:tr>
    </w:tbl>
    <w:p w:rsidR="00622A51" w:rsidRDefault="002D6626">
      <w:pPr>
        <w:jc w:val="both"/>
        <w:rPr>
          <w:i/>
          <w:lang w:val="uk-UA"/>
        </w:rPr>
      </w:pPr>
      <w:r>
        <w:rPr>
          <w:i/>
          <w:lang w:val="uk-UA"/>
        </w:rPr>
        <w:t>Голосували:  за –3 , Проти – 0, Утримались –0 , Не голосували –0 , Відсутні –2 .</w:t>
      </w:r>
    </w:p>
    <w:p w:rsidR="00622A51" w:rsidRDefault="00622A51">
      <w:pPr>
        <w:jc w:val="both"/>
        <w:rPr>
          <w:i/>
          <w:lang w:val="uk-UA"/>
        </w:rPr>
      </w:pPr>
    </w:p>
    <w:p w:rsidR="00622A51" w:rsidRDefault="002D6626">
      <w:pPr>
        <w:rPr>
          <w:b/>
          <w:lang w:val="uk-UA"/>
        </w:rPr>
      </w:pPr>
      <w:r>
        <w:rPr>
          <w:b/>
        </w:rPr>
        <w:t>Рішення прийнято.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jc w:val="both"/>
        <w:rPr>
          <w:lang w:val="uk-UA"/>
        </w:rPr>
      </w:pPr>
      <w:r>
        <w:rPr>
          <w:lang w:val="uk-UA"/>
        </w:rPr>
        <w:t xml:space="preserve">Голова постійної комісії Кутовий Олександр Володимирович повідомив, що питання, які було винесено на розгляд постійної комісії з </w:t>
      </w:r>
      <w:r>
        <w:rPr>
          <w:iCs/>
          <w:lang w:val="uk-UA"/>
        </w:rPr>
        <w:t xml:space="preserve">питань </w:t>
      </w:r>
      <w:r>
        <w:rPr>
          <w:lang w:val="uk-UA"/>
        </w:rPr>
        <w:t>забезпечення законності, правопорядку, депутатської діяльності, етики та протидії корупції розглянуто і прийнято відповідні рішення, подякував за роботу і закрив засідання.</w:t>
      </w:r>
    </w:p>
    <w:p w:rsidR="00622A51" w:rsidRDefault="00622A51">
      <w:pPr>
        <w:jc w:val="both"/>
        <w:rPr>
          <w:lang w:val="uk-UA"/>
        </w:rPr>
      </w:pPr>
    </w:p>
    <w:p w:rsidR="00622A51" w:rsidRDefault="002D6626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Голова постійної комісії                                                                      Олександр КУТОВИЙ </w:t>
      </w:r>
    </w:p>
    <w:p w:rsidR="00622A51" w:rsidRDefault="00622A51">
      <w:pPr>
        <w:rPr>
          <w:b/>
          <w:i/>
          <w:lang w:val="uk-UA"/>
        </w:rPr>
      </w:pPr>
    </w:p>
    <w:p w:rsidR="00622A51" w:rsidRDefault="002D6626">
      <w:pPr>
        <w:rPr>
          <w:lang w:val="uk-UA"/>
        </w:rPr>
      </w:pPr>
      <w:r>
        <w:rPr>
          <w:b/>
          <w:i/>
          <w:lang w:val="uk-UA"/>
        </w:rPr>
        <w:t>Секретар постійної комісії                                                                Валентина КОЛОС</w:t>
      </w:r>
    </w:p>
    <w:sectPr w:rsidR="00622A51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CD" w:rsidRDefault="008F1ACD">
      <w:r>
        <w:separator/>
      </w:r>
    </w:p>
  </w:endnote>
  <w:endnote w:type="continuationSeparator" w:id="0">
    <w:p w:rsidR="008F1ACD" w:rsidRDefault="008F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51" w:rsidRDefault="00622A5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63705"/>
      <w:docPartObj>
        <w:docPartGallery w:val="Page Numbers (Bottom of Page)"/>
        <w:docPartUnique/>
      </w:docPartObj>
    </w:sdtPr>
    <w:sdtEndPr/>
    <w:sdtContent>
      <w:p w:rsidR="00622A51" w:rsidRDefault="002D6626">
        <w:pPr>
          <w:pStyle w:val="ad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C586B">
          <w:rPr>
            <w:noProof/>
          </w:rPr>
          <w:t>5</w:t>
        </w:r>
        <w:r>
          <w:fldChar w:fldCharType="end"/>
        </w:r>
      </w:p>
    </w:sdtContent>
  </w:sdt>
  <w:p w:rsidR="00622A51" w:rsidRDefault="00622A5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044071"/>
      <w:docPartObj>
        <w:docPartGallery w:val="Page Numbers (Bottom of Page)"/>
        <w:docPartUnique/>
      </w:docPartObj>
    </w:sdtPr>
    <w:sdtEndPr/>
    <w:sdtContent>
      <w:p w:rsidR="00622A51" w:rsidRDefault="002D6626">
        <w:pPr>
          <w:pStyle w:val="ad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622A51" w:rsidRDefault="00622A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CD" w:rsidRDefault="008F1ACD">
      <w:r>
        <w:separator/>
      </w:r>
    </w:p>
  </w:footnote>
  <w:footnote w:type="continuationSeparator" w:id="0">
    <w:p w:rsidR="008F1ACD" w:rsidRDefault="008F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5F0"/>
    <w:multiLevelType w:val="multilevel"/>
    <w:tmpl w:val="CFC43E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D047BF"/>
    <w:multiLevelType w:val="multilevel"/>
    <w:tmpl w:val="3A9E0A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A51"/>
    <w:rsid w:val="00116AAB"/>
    <w:rsid w:val="001761D8"/>
    <w:rsid w:val="001957EF"/>
    <w:rsid w:val="002D6626"/>
    <w:rsid w:val="00622A51"/>
    <w:rsid w:val="008F1ACD"/>
    <w:rsid w:val="00EA0B02"/>
    <w:rsid w:val="00EF1827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8D85"/>
  <w15:docId w15:val="{441397D2-8047-49D0-A3CC-FD29CB39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14"/>
    <w:rPr>
      <w:rFonts w:eastAsia="Times New Roman"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uiPriority w:val="99"/>
    <w:semiHidden/>
    <w:qFormat/>
    <w:rsid w:val="009E1D14"/>
    <w:rPr>
      <w:rFonts w:ascii="Calibri" w:eastAsia="Times New Roman" w:hAnsi="Calibri"/>
      <w:bCs/>
      <w:sz w:val="22"/>
      <w:szCs w:val="22"/>
      <w:lang w:val="ru-RU"/>
    </w:rPr>
  </w:style>
  <w:style w:type="character" w:customStyle="1" w:styleId="a5">
    <w:name w:val="Без інтервалів Знак"/>
    <w:link w:val="a6"/>
    <w:uiPriority w:val="1"/>
    <w:qFormat/>
    <w:locked/>
    <w:rsid w:val="009E1D14"/>
    <w:rPr>
      <w:rFonts w:ascii="Calibri" w:eastAsia="Times New Roman" w:hAnsi="Calibri"/>
      <w:bCs/>
      <w:sz w:val="22"/>
      <w:szCs w:val="22"/>
      <w:lang w:val="ru-RU" w:eastAsia="ru-RU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720531"/>
    <w:rPr>
      <w:rFonts w:ascii="Segoe UI" w:eastAsia="Times New Roman" w:hAnsi="Segoe UI" w:cs="Segoe UI"/>
      <w:bCs/>
      <w:sz w:val="18"/>
      <w:szCs w:val="18"/>
      <w:lang w:val="ru-RU" w:eastAsia="ru-RU"/>
    </w:rPr>
  </w:style>
  <w:style w:type="character" w:customStyle="1" w:styleId="FontStyle13">
    <w:name w:val="Font Style13"/>
    <w:qFormat/>
    <w:rsid w:val="00C417EB"/>
    <w:rPr>
      <w:rFonts w:ascii="Times New Roman" w:hAnsi="Times New Roman" w:cs="Times New Roman"/>
      <w:b/>
      <w:bCs/>
      <w:sz w:val="24"/>
      <w:szCs w:val="24"/>
    </w:rPr>
  </w:style>
  <w:style w:type="character" w:styleId="a9">
    <w:name w:val="Strong"/>
    <w:uiPriority w:val="22"/>
    <w:qFormat/>
    <w:rsid w:val="00AD2B78"/>
    <w:rPr>
      <w:b/>
      <w:bCs/>
    </w:rPr>
  </w:style>
  <w:style w:type="character" w:customStyle="1" w:styleId="aa">
    <w:name w:val="Верхній колонтитул Знак"/>
    <w:basedOn w:val="a0"/>
    <w:link w:val="ab"/>
    <w:uiPriority w:val="99"/>
    <w:qFormat/>
    <w:rsid w:val="00D6568A"/>
    <w:rPr>
      <w:rFonts w:eastAsia="Times New Roman"/>
      <w:bCs/>
      <w:lang w:val="ru-RU" w:eastAsia="ru-RU"/>
    </w:rPr>
  </w:style>
  <w:style w:type="character" w:customStyle="1" w:styleId="ac">
    <w:name w:val="Нижній колонтитул Знак"/>
    <w:basedOn w:val="a0"/>
    <w:link w:val="ad"/>
    <w:uiPriority w:val="99"/>
    <w:qFormat/>
    <w:rsid w:val="00D6568A"/>
    <w:rPr>
      <w:rFonts w:eastAsia="Times New Roman"/>
      <w:bCs/>
      <w:lang w:val="ru-RU" w:eastAsia="ru-RU"/>
    </w:rPr>
  </w:style>
  <w:style w:type="paragraph" w:customStyle="1" w:styleId="ae">
    <w:name w:val="Заголовок"/>
    <w:basedOn w:val="a"/>
    <w:next w:val="a4"/>
    <w:qFormat/>
    <w:pPr>
      <w:keepNext/>
      <w:spacing w:before="240" w:after="120"/>
    </w:pPr>
    <w:rPr>
      <w:rFonts w:eastAsia="Noto Sans CJK SC" w:cs="Noto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9E1D1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af">
    <w:name w:val="List"/>
    <w:basedOn w:val="a4"/>
    <w:rPr>
      <w:rFonts w:ascii="Times New Roman" w:hAnsi="Times New Roman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af1">
    <w:name w:val="Покажчик"/>
    <w:basedOn w:val="a"/>
    <w:qFormat/>
    <w:pPr>
      <w:suppressLineNumbers/>
    </w:pPr>
    <w:rPr>
      <w:rFonts w:cs="Noto Sans Devanagari"/>
    </w:rPr>
  </w:style>
  <w:style w:type="paragraph" w:styleId="af2">
    <w:name w:val="List Paragraph"/>
    <w:basedOn w:val="a"/>
    <w:qFormat/>
    <w:rsid w:val="009E1D14"/>
    <w:pPr>
      <w:ind w:left="720"/>
      <w:contextualSpacing/>
    </w:pPr>
    <w:rPr>
      <w:sz w:val="20"/>
      <w:szCs w:val="20"/>
    </w:rPr>
  </w:style>
  <w:style w:type="paragraph" w:styleId="a6">
    <w:name w:val="No Spacing"/>
    <w:link w:val="a5"/>
    <w:uiPriority w:val="1"/>
    <w:qFormat/>
    <w:rsid w:val="009E1D14"/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720531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rsid w:val="00D6568A"/>
    <w:pPr>
      <w:tabs>
        <w:tab w:val="center" w:pos="4819"/>
        <w:tab w:val="right" w:pos="9639"/>
      </w:tabs>
    </w:pPr>
  </w:style>
  <w:style w:type="paragraph" w:styleId="ad">
    <w:name w:val="footer"/>
    <w:basedOn w:val="a"/>
    <w:link w:val="ac"/>
    <w:uiPriority w:val="99"/>
    <w:unhideWhenUsed/>
    <w:rsid w:val="00D6568A"/>
    <w:pPr>
      <w:tabs>
        <w:tab w:val="center" w:pos="4819"/>
        <w:tab w:val="right" w:pos="9639"/>
      </w:tabs>
    </w:pPr>
  </w:style>
  <w:style w:type="numbering" w:customStyle="1" w:styleId="af3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A677-813E-4B4F-8284-9A6E0738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6932</Words>
  <Characters>3952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dc:description/>
  <cp:lastModifiedBy>Gerasimenko</cp:lastModifiedBy>
  <cp:revision>49</cp:revision>
  <cp:lastPrinted>2025-07-11T12:14:00Z</cp:lastPrinted>
  <dcterms:created xsi:type="dcterms:W3CDTF">2023-02-13T14:46:00Z</dcterms:created>
  <dcterms:modified xsi:type="dcterms:W3CDTF">2025-07-11T12:23:00Z</dcterms:modified>
  <dc:language>uk-UA</dc:language>
</cp:coreProperties>
</file>